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77" w:rsidRDefault="00E65E65" w:rsidP="00344577">
      <w:pPr>
        <w:rPr>
          <w:sz w:val="12"/>
          <w:szCs w:val="12"/>
        </w:rPr>
      </w:pPr>
      <w:r>
        <w:object w:dxaOrig="11238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8pt;height:59.4pt" o:ole="">
            <v:imagedata r:id="rId6" o:title=""/>
          </v:shape>
          <o:OLEObject Type="Embed" ProgID="Unknown" ShapeID="_x0000_i1025" DrawAspect="Content" ObjectID="_1464467318" r:id="rId7"/>
        </w:object>
      </w:r>
    </w:p>
    <w:p w:rsidR="0004179D" w:rsidRDefault="0004179D" w:rsidP="00344577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</w:rPr>
        <w:t xml:space="preserve">Dates of the Tour:  </w:t>
      </w:r>
      <w:r w:rsidR="00777119">
        <w:rPr>
          <w:rFonts w:ascii="Arial Narrow" w:hAnsi="Arial Narrow"/>
          <w:b/>
          <w:bCs/>
        </w:rPr>
        <w:t>From</w:t>
      </w:r>
      <w:r>
        <w:rPr>
          <w:rFonts w:ascii="Arial Narrow" w:hAnsi="Arial Narrow"/>
          <w:b/>
          <w:bCs/>
        </w:rPr>
        <w:t xml:space="preserve"> October 1</w:t>
      </w:r>
      <w:r w:rsidR="00777119">
        <w:rPr>
          <w:rFonts w:ascii="Arial Narrow" w:hAnsi="Arial Narrow"/>
          <w:b/>
          <w:bCs/>
        </w:rPr>
        <w:t>5</w:t>
      </w:r>
      <w:r>
        <w:rPr>
          <w:rFonts w:ascii="Arial Narrow" w:hAnsi="Arial Narrow"/>
          <w:b/>
          <w:bCs/>
        </w:rPr>
        <w:t xml:space="preserve"> to Nov</w:t>
      </w:r>
      <w:r w:rsidR="006623BE">
        <w:rPr>
          <w:rFonts w:ascii="Arial Narrow" w:hAnsi="Arial Narrow"/>
          <w:b/>
          <w:bCs/>
        </w:rPr>
        <w:t xml:space="preserve"> </w:t>
      </w:r>
      <w:r w:rsidR="00B62DBB">
        <w:rPr>
          <w:rFonts w:ascii="Arial Narrow" w:hAnsi="Arial Narrow"/>
          <w:b/>
          <w:bCs/>
        </w:rPr>
        <w:t>6</w:t>
      </w:r>
      <w:r w:rsidR="0011478F">
        <w:rPr>
          <w:rFonts w:ascii="Arial Narrow" w:hAnsi="Arial Narrow"/>
          <w:b/>
          <w:bCs/>
        </w:rPr>
        <w:t>,</w:t>
      </w:r>
      <w:r>
        <w:rPr>
          <w:rFonts w:ascii="Arial Narrow" w:hAnsi="Arial Narrow"/>
          <w:b/>
          <w:bCs/>
        </w:rPr>
        <w:t xml:space="preserve"> 2014.</w:t>
      </w:r>
      <w:r>
        <w:rPr>
          <w:rFonts w:ascii="Arial Narrow" w:hAnsi="Arial Narrow"/>
          <w:b/>
          <w:bCs/>
          <w:sz w:val="22"/>
          <w:szCs w:val="22"/>
        </w:rPr>
        <w:t xml:space="preserve">   </w:t>
      </w:r>
      <w:r>
        <w:rPr>
          <w:rFonts w:ascii="Arial Narrow" w:hAnsi="Arial Narrow" w:cs="Arial"/>
          <w:sz w:val="22"/>
          <w:szCs w:val="22"/>
        </w:rPr>
        <w:t xml:space="preserve">Enjoy 23-day excellent experience of unique unforgettable China tour </w:t>
      </w:r>
      <w:r>
        <w:rPr>
          <w:rFonts w:ascii="Arial Narrow" w:hAnsi="Arial Narrow" w:cs="Arial"/>
          <w:bCs/>
          <w:sz w:val="22"/>
          <w:szCs w:val="22"/>
        </w:rPr>
        <w:t xml:space="preserve">for amateur/professional photographers or anyone who are </w:t>
      </w:r>
      <w:r w:rsidR="00777119">
        <w:rPr>
          <w:rFonts w:ascii="Arial Narrow" w:hAnsi="Arial Narrow" w:cs="Arial"/>
          <w:bCs/>
          <w:sz w:val="22"/>
          <w:szCs w:val="22"/>
        </w:rPr>
        <w:t xml:space="preserve">interested for a visit to </w:t>
      </w:r>
      <w:r>
        <w:rPr>
          <w:rFonts w:ascii="Arial Narrow" w:hAnsi="Arial Narrow" w:cs="Arial"/>
          <w:bCs/>
          <w:sz w:val="22"/>
          <w:szCs w:val="22"/>
        </w:rPr>
        <w:t>China</w:t>
      </w:r>
      <w:r w:rsidR="006623BE">
        <w:rPr>
          <w:rFonts w:ascii="Arial Narrow" w:hAnsi="Arial Narrow" w:cs="Arial"/>
          <w:bCs/>
          <w:sz w:val="22"/>
          <w:szCs w:val="22"/>
        </w:rPr>
        <w:t>.</w:t>
      </w:r>
    </w:p>
    <w:p w:rsidR="0004179D" w:rsidRPr="00E65E65" w:rsidRDefault="0004179D" w:rsidP="0004179D">
      <w:pPr>
        <w:spacing w:line="260" w:lineRule="exac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</w:rPr>
        <w:t>Cost:  $ 6,</w:t>
      </w:r>
      <w:r w:rsidR="00BE3BF0">
        <w:rPr>
          <w:rFonts w:ascii="Arial Narrow" w:hAnsi="Arial Narrow"/>
          <w:b/>
          <w:bCs/>
        </w:rPr>
        <w:t>35</w:t>
      </w:r>
      <w:r>
        <w:rPr>
          <w:rFonts w:ascii="Arial Narrow" w:hAnsi="Arial Narrow"/>
          <w:b/>
          <w:bCs/>
        </w:rPr>
        <w:t>0</w:t>
      </w:r>
      <w:r>
        <w:rPr>
          <w:rFonts w:ascii="Arial Narrow" w:hAnsi="Arial Narrow"/>
          <w:b/>
        </w:rPr>
        <w:t xml:space="preserve"> CAD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including tax</w:t>
      </w:r>
      <w:r w:rsidR="00E214A5">
        <w:rPr>
          <w:rFonts w:ascii="Arial Narrow" w:hAnsi="Arial Narrow"/>
          <w:b/>
        </w:rPr>
        <w:t xml:space="preserve"> </w:t>
      </w:r>
      <w:r w:rsidR="00BE3BF0">
        <w:rPr>
          <w:szCs w:val="19"/>
        </w:rPr>
        <w:t>(</w:t>
      </w:r>
      <w:r w:rsidRPr="00CC2A04">
        <w:rPr>
          <w:rFonts w:ascii="Arial Narrow" w:hAnsi="Arial Narrow"/>
          <w:sz w:val="20"/>
          <w:szCs w:val="20"/>
        </w:rPr>
        <w:t>Prices based</w:t>
      </w:r>
      <w:r w:rsidRPr="00E65E65">
        <w:rPr>
          <w:rFonts w:ascii="Arial Narrow" w:hAnsi="Arial Narrow"/>
          <w:sz w:val="22"/>
          <w:szCs w:val="22"/>
        </w:rPr>
        <w:t xml:space="preserve"> on 16 participants with hotels of twin-occupancy</w:t>
      </w:r>
      <w:r w:rsidR="00E9441A">
        <w:rPr>
          <w:rFonts w:ascii="Arial Narrow" w:hAnsi="Arial Narrow"/>
          <w:sz w:val="22"/>
          <w:szCs w:val="22"/>
        </w:rPr>
        <w:t>,</w:t>
      </w:r>
      <w:r w:rsidRPr="00E65E65">
        <w:rPr>
          <w:rFonts w:ascii="Arial Narrow" w:hAnsi="Arial Narrow"/>
          <w:sz w:val="22"/>
          <w:szCs w:val="22"/>
        </w:rPr>
        <w:t xml:space="preserve"> </w:t>
      </w:r>
      <w:r w:rsidR="000A5F82">
        <w:rPr>
          <w:rFonts w:ascii="Arial Narrow" w:hAnsi="Arial Narrow"/>
          <w:sz w:val="22"/>
          <w:szCs w:val="22"/>
        </w:rPr>
        <w:t xml:space="preserve">seasonal rates of </w:t>
      </w:r>
      <w:r w:rsidRPr="00E65E65">
        <w:rPr>
          <w:rFonts w:ascii="Arial Narrow" w:hAnsi="Arial Narrow"/>
          <w:sz w:val="22"/>
          <w:szCs w:val="22"/>
        </w:rPr>
        <w:t>air fares &amp; hotels)</w:t>
      </w:r>
    </w:p>
    <w:p w:rsidR="0004179D" w:rsidRDefault="0004179D" w:rsidP="0004179D">
      <w:pPr>
        <w:pStyle w:val="BodyText2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Tour Package Includes: </w:t>
      </w:r>
      <w:bookmarkStart w:id="0" w:name="_GoBack"/>
      <w:bookmarkEnd w:id="0"/>
    </w:p>
    <w:p w:rsidR="0004179D" w:rsidRDefault="0004179D" w:rsidP="0004179D">
      <w:pPr>
        <w:numPr>
          <w:ilvl w:val="0"/>
          <w:numId w:val="1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Round trip Air Canada air ticket from Ottawa</w:t>
      </w:r>
      <w:r>
        <w:rPr>
          <w:rFonts w:ascii="Arial Narrow" w:hAnsi="Arial Narrow"/>
          <w:sz w:val="22"/>
        </w:rPr>
        <w:tab/>
        <w:t xml:space="preserve">      </w:t>
      </w:r>
    </w:p>
    <w:p w:rsidR="0004179D" w:rsidRDefault="0004179D" w:rsidP="0004179D">
      <w:pPr>
        <w:numPr>
          <w:ilvl w:val="0"/>
          <w:numId w:val="1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Transportation including domestic flights in China</w:t>
      </w:r>
    </w:p>
    <w:p w:rsidR="0004179D" w:rsidRDefault="0004179D" w:rsidP="0004179D">
      <w:pPr>
        <w:numPr>
          <w:ilvl w:val="0"/>
          <w:numId w:val="1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Air-conditioned Private Coach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04179D" w:rsidRDefault="0004179D" w:rsidP="0004179D">
      <w:pPr>
        <w:numPr>
          <w:ilvl w:val="0"/>
          <w:numId w:val="1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Land services &amp; tour Packages in both China and Hong Kong</w:t>
      </w:r>
    </w:p>
    <w:p w:rsidR="0004179D" w:rsidRDefault="0004179D" w:rsidP="0004179D">
      <w:pPr>
        <w:numPr>
          <w:ilvl w:val="0"/>
          <w:numId w:val="1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Admission fees specified as per Itinerary</w:t>
      </w:r>
    </w:p>
    <w:p w:rsidR="0004179D" w:rsidRDefault="0004179D" w:rsidP="0004179D">
      <w:pPr>
        <w:numPr>
          <w:ilvl w:val="0"/>
          <w:numId w:val="1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All meals with taste of specialties specified as per Itinerary</w:t>
      </w:r>
    </w:p>
    <w:p w:rsidR="0004179D" w:rsidRDefault="0004179D" w:rsidP="0004179D">
      <w:pPr>
        <w:numPr>
          <w:ilvl w:val="0"/>
          <w:numId w:val="1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Special evening cultural shows / performance specified as per Itinerary</w:t>
      </w:r>
    </w:p>
    <w:p w:rsidR="0004179D" w:rsidRDefault="0004179D" w:rsidP="0004179D">
      <w:pPr>
        <w:numPr>
          <w:ilvl w:val="0"/>
          <w:numId w:val="1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All nights of accommodations – Most are of 4-stars or 5-stars hotels with twin-accommodation and bathroom </w:t>
      </w:r>
    </w:p>
    <w:p w:rsidR="0004179D" w:rsidRDefault="0004179D" w:rsidP="0004179D">
      <w:pPr>
        <w:numPr>
          <w:ilvl w:val="0"/>
          <w:numId w:val="1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Special arrangement of visits to ethnic minorities specified as per Itinerary</w:t>
      </w:r>
    </w:p>
    <w:p w:rsidR="0004179D" w:rsidRDefault="0004179D" w:rsidP="0004179D">
      <w:pPr>
        <w:numPr>
          <w:ilvl w:val="0"/>
          <w:numId w:val="1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Tips and gratuities for baggage handling, drivers, local guides </w:t>
      </w:r>
    </w:p>
    <w:p w:rsidR="0004179D" w:rsidRDefault="0004179D" w:rsidP="0004179D">
      <w:pPr>
        <w:numPr>
          <w:ilvl w:val="0"/>
          <w:numId w:val="1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 Greeting Party prior departure</w:t>
      </w:r>
    </w:p>
    <w:p w:rsidR="0004179D" w:rsidRDefault="0004179D" w:rsidP="0004179D">
      <w:pPr>
        <w:ind w:left="720"/>
        <w:rPr>
          <w:rFonts w:ascii="Arial Narrow" w:hAnsi="Arial Narrow"/>
          <w:b/>
          <w:bCs/>
          <w:sz w:val="4"/>
        </w:rPr>
      </w:pPr>
    </w:p>
    <w:p w:rsidR="0004179D" w:rsidRDefault="0004179D" w:rsidP="0004179D">
      <w:pPr>
        <w:ind w:left="720"/>
        <w:rPr>
          <w:rFonts w:ascii="Arial Narrow" w:hAnsi="Arial Narrow"/>
          <w:b/>
          <w:bCs/>
          <w:sz w:val="4"/>
        </w:rPr>
      </w:pPr>
    </w:p>
    <w:p w:rsidR="0004179D" w:rsidRDefault="0004179D" w:rsidP="0004179D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Tour Cost Not Included:</w:t>
      </w:r>
    </w:p>
    <w:p w:rsidR="0004179D" w:rsidRDefault="0004179D" w:rsidP="0004179D">
      <w:pPr>
        <w:numPr>
          <w:ilvl w:val="0"/>
          <w:numId w:val="2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Baggage, equipment, medical and cancellation insurance.  We are not responsible for refunds due to illness, medical emergencies or ever beyond our control or of non-refundable airline tickets due to your cancellation </w:t>
      </w:r>
    </w:p>
    <w:p w:rsidR="0004179D" w:rsidRDefault="0004179D" w:rsidP="0004179D">
      <w:pPr>
        <w:numPr>
          <w:ilvl w:val="0"/>
          <w:numId w:val="2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Personal expenses:  Expenses of a purely personal nature such as laundry, drinks, fax, telephone calls, optional activities or meals which are not included in the tour itinerary.</w:t>
      </w:r>
    </w:p>
    <w:p w:rsidR="0004179D" w:rsidRDefault="0004179D" w:rsidP="0004179D">
      <w:pPr>
        <w:numPr>
          <w:ilvl w:val="0"/>
          <w:numId w:val="2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Photographic equipment</w:t>
      </w:r>
    </w:p>
    <w:p w:rsidR="00344577" w:rsidRPr="00344577" w:rsidRDefault="00344577" w:rsidP="00344577">
      <w:pPr>
        <w:numPr>
          <w:ilvl w:val="0"/>
          <w:numId w:val="2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Extra appreciation tips for baggage handling, drivers, local guides services are optional</w:t>
      </w:r>
    </w:p>
    <w:p w:rsidR="0004179D" w:rsidRDefault="0004179D" w:rsidP="0004179D">
      <w:pPr>
        <w:numPr>
          <w:ilvl w:val="0"/>
          <w:numId w:val="2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Single Room Supplement</w:t>
      </w:r>
    </w:p>
    <w:p w:rsidR="0004179D" w:rsidRPr="00344577" w:rsidRDefault="00344577" w:rsidP="00344577">
      <w:pPr>
        <w:numPr>
          <w:ilvl w:val="0"/>
          <w:numId w:val="2"/>
        </w:numPr>
        <w:spacing w:line="240" w:lineRule="exact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sz w:val="22"/>
        </w:rPr>
        <w:t>Visa/</w:t>
      </w:r>
      <w:r w:rsidR="0004179D" w:rsidRPr="00344577">
        <w:rPr>
          <w:rFonts w:ascii="Arial Narrow" w:hAnsi="Arial Narrow"/>
          <w:sz w:val="22"/>
        </w:rPr>
        <w:t>Passport Fee  &amp; your Visa Photos (</w:t>
      </w:r>
      <w:r w:rsidR="0004179D" w:rsidRPr="00344577">
        <w:rPr>
          <w:rFonts w:ascii="Arial Narrow" w:hAnsi="Arial Narrow"/>
          <w:b/>
          <w:bCs/>
          <w:sz w:val="22"/>
        </w:rPr>
        <w:t>Please note: Photos &amp; Passport must be valid for 6 months from date of arrival)</w:t>
      </w:r>
    </w:p>
    <w:p w:rsidR="0004179D" w:rsidRDefault="0004179D" w:rsidP="0004179D">
      <w:pPr>
        <w:numPr>
          <w:ilvl w:val="0"/>
          <w:numId w:val="2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Extra costs for extra stays </w:t>
      </w:r>
      <w:r w:rsidR="00344577">
        <w:rPr>
          <w:rFonts w:ascii="Arial Narrow" w:hAnsi="Arial Narrow"/>
          <w:sz w:val="22"/>
        </w:rPr>
        <w:t xml:space="preserve">air ticket, &amp; </w:t>
      </w:r>
      <w:r>
        <w:rPr>
          <w:rFonts w:ascii="Arial Narrow" w:hAnsi="Arial Narrow"/>
          <w:sz w:val="22"/>
        </w:rPr>
        <w:t xml:space="preserve">extension </w:t>
      </w:r>
      <w:r w:rsidR="00344577">
        <w:rPr>
          <w:rFonts w:ascii="Arial Narrow" w:hAnsi="Arial Narrow"/>
          <w:sz w:val="22"/>
        </w:rPr>
        <w:t xml:space="preserve">of </w:t>
      </w:r>
      <w:r>
        <w:rPr>
          <w:rFonts w:ascii="Arial Narrow" w:hAnsi="Arial Narrow"/>
          <w:sz w:val="22"/>
        </w:rPr>
        <w:t xml:space="preserve">the date </w:t>
      </w:r>
      <w:r w:rsidR="00344577">
        <w:rPr>
          <w:rFonts w:ascii="Arial Narrow" w:hAnsi="Arial Narrow"/>
          <w:sz w:val="22"/>
        </w:rPr>
        <w:t>to</w:t>
      </w:r>
      <w:r>
        <w:rPr>
          <w:rFonts w:ascii="Arial Narrow" w:hAnsi="Arial Narrow"/>
          <w:sz w:val="22"/>
        </w:rPr>
        <w:t xml:space="preserve"> return to Ottawa</w:t>
      </w:r>
    </w:p>
    <w:p w:rsidR="0004179D" w:rsidRDefault="0004179D" w:rsidP="0004179D">
      <w:pPr>
        <w:numPr>
          <w:ilvl w:val="0"/>
          <w:numId w:val="2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Special Medical Prevention Care required before the trip (see attachment file for the Ottawa Travel Medical Clinic List)</w:t>
      </w:r>
    </w:p>
    <w:p w:rsidR="0004179D" w:rsidRDefault="0004179D" w:rsidP="0004179D">
      <w:pPr>
        <w:numPr>
          <w:ilvl w:val="0"/>
          <w:numId w:val="2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Cancellation Insurance</w:t>
      </w:r>
    </w:p>
    <w:p w:rsidR="0004179D" w:rsidRDefault="0004179D" w:rsidP="0004179D">
      <w:pPr>
        <w:spacing w:line="100" w:lineRule="exact"/>
        <w:rPr>
          <w:rFonts w:ascii="Arial Narrow" w:hAnsi="Arial Narrow" w:cs="Arial"/>
          <w:b/>
          <w:bCs/>
          <w:sz w:val="10"/>
        </w:rPr>
      </w:pPr>
    </w:p>
    <w:p w:rsidR="0004179D" w:rsidRDefault="0004179D" w:rsidP="0004179D">
      <w:pPr>
        <w:spacing w:line="260" w:lineRule="exact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</w:rPr>
        <w:t xml:space="preserve">  </w:t>
      </w:r>
      <w:r>
        <w:rPr>
          <w:rFonts w:ascii="Arial Narrow" w:hAnsi="Arial Narrow" w:cs="Arial"/>
          <w:b/>
          <w:bCs/>
          <w:color w:val="000000"/>
        </w:rPr>
        <w:t>Tour Characteristics:</w:t>
      </w:r>
      <w:r>
        <w:rPr>
          <w:rFonts w:ascii="Arial Narrow" w:hAnsi="Arial Narrow" w:cs="Arial"/>
          <w:b/>
          <w:bCs/>
          <w:color w:val="000000"/>
        </w:rPr>
        <w:tab/>
      </w:r>
      <w:r>
        <w:rPr>
          <w:rFonts w:ascii="Arial Narrow" w:hAnsi="Arial Narrow" w:cs="Arial"/>
          <w:b/>
          <w:bCs/>
          <w:color w:val="000000"/>
        </w:rPr>
        <w:tab/>
      </w:r>
    </w:p>
    <w:p w:rsidR="0004179D" w:rsidRDefault="0004179D" w:rsidP="0004179D">
      <w:pPr>
        <w:numPr>
          <w:ilvl w:val="0"/>
          <w:numId w:val="3"/>
        </w:numPr>
        <w:spacing w:line="240" w:lineRule="exact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>Offers you a unique opportunity to discover architectural, cultural and natural wonders of China through this tour and passion through your photography.</w:t>
      </w:r>
    </w:p>
    <w:p w:rsidR="0004179D" w:rsidRDefault="0004179D" w:rsidP="0004179D">
      <w:pPr>
        <w:numPr>
          <w:ilvl w:val="0"/>
          <w:numId w:val="3"/>
        </w:numPr>
        <w:spacing w:line="240" w:lineRule="exact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>Special visits will be arranged for some special places (Details please see the Tour Highlights information sheet</w:t>
      </w:r>
    </w:p>
    <w:p w:rsidR="0004179D" w:rsidRDefault="0004179D" w:rsidP="0004179D">
      <w:pPr>
        <w:numPr>
          <w:ilvl w:val="0"/>
          <w:numId w:val="3"/>
        </w:numPr>
        <w:spacing w:line="240" w:lineRule="exact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 xml:space="preserve">You will enjoy cultural highlights of visiting and mingling with the locals and ethnic minorities that will be specially arranged for our Photo Discovery Group. </w:t>
      </w:r>
    </w:p>
    <w:p w:rsidR="0004179D" w:rsidRDefault="0004179D" w:rsidP="0004179D">
      <w:pPr>
        <w:numPr>
          <w:ilvl w:val="0"/>
          <w:numId w:val="3"/>
        </w:numPr>
        <w:spacing w:line="240" w:lineRule="exact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>You can create your own photographic portfolio of images that you have captured during the tour.</w:t>
      </w:r>
    </w:p>
    <w:p w:rsidR="0004179D" w:rsidRDefault="0004179D" w:rsidP="0004179D">
      <w:pPr>
        <w:numPr>
          <w:ilvl w:val="0"/>
          <w:numId w:val="3"/>
        </w:numPr>
        <w:spacing w:line="240" w:lineRule="exact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>A Photo Exhibition or Slide Show of your work will be arranged after the Tour</w:t>
      </w:r>
    </w:p>
    <w:p w:rsidR="0004179D" w:rsidRDefault="0004179D" w:rsidP="0004179D">
      <w:pPr>
        <w:numPr>
          <w:ilvl w:val="0"/>
          <w:numId w:val="3"/>
        </w:numPr>
        <w:spacing w:line="240" w:lineRule="exact"/>
        <w:rPr>
          <w:rFonts w:ascii="Arial Narrow" w:hAnsi="Arial Narrow" w:cs="Arial"/>
          <w:color w:val="000000"/>
          <w:szCs w:val="20"/>
        </w:rPr>
      </w:pPr>
      <w:r>
        <w:rPr>
          <w:rFonts w:ascii="Arial Narrow" w:hAnsi="Arial Narrow" w:cs="Arial"/>
          <w:color w:val="000000"/>
          <w:sz w:val="22"/>
          <w:szCs w:val="20"/>
        </w:rPr>
        <w:t xml:space="preserve">You can have the extra </w:t>
      </w:r>
      <w:r w:rsidR="00E65E65">
        <w:rPr>
          <w:rFonts w:ascii="Arial Narrow" w:hAnsi="Arial Narrow" w:cs="Arial"/>
          <w:color w:val="000000"/>
          <w:sz w:val="22"/>
          <w:szCs w:val="20"/>
        </w:rPr>
        <w:t xml:space="preserve">advantage </w:t>
      </w:r>
      <w:r>
        <w:rPr>
          <w:rFonts w:ascii="Arial Narrow" w:hAnsi="Arial Narrow" w:cs="Arial"/>
          <w:color w:val="000000"/>
          <w:sz w:val="22"/>
          <w:szCs w:val="20"/>
        </w:rPr>
        <w:t>with Mary and Edwin as your tour Interpreters and translators</w:t>
      </w:r>
    </w:p>
    <w:p w:rsidR="0004179D" w:rsidRDefault="0004179D" w:rsidP="0004179D">
      <w:pPr>
        <w:ind w:left="720"/>
        <w:rPr>
          <w:rFonts w:ascii="Arial Narrow" w:hAnsi="Arial Narrow" w:cs="Arial"/>
          <w:color w:val="000000"/>
          <w:sz w:val="10"/>
          <w:szCs w:val="20"/>
        </w:rPr>
      </w:pPr>
    </w:p>
    <w:p w:rsidR="0004179D" w:rsidRDefault="0004179D" w:rsidP="0004179D">
      <w:pPr>
        <w:pStyle w:val="Heading5"/>
        <w:ind w:left="0"/>
      </w:pPr>
      <w:r>
        <w:t xml:space="preserve">  Important Note - All quotations, costs and arrangements are ONLY applicable to:</w:t>
      </w:r>
    </w:p>
    <w:p w:rsidR="0004179D" w:rsidRDefault="0004179D" w:rsidP="0004179D">
      <w:pPr>
        <w:numPr>
          <w:ilvl w:val="0"/>
          <w:numId w:val="4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The traveling dates specified.</w:t>
      </w:r>
      <w:r w:rsidR="00E65E65">
        <w:rPr>
          <w:rFonts w:ascii="Arial Narrow" w:hAnsi="Arial Narrow"/>
          <w:sz w:val="22"/>
        </w:rPr>
        <w:t xml:space="preserve"> No transfers after confirmation with Travel </w:t>
      </w:r>
      <w:proofErr w:type="gramStart"/>
      <w:r w:rsidR="00E65E65">
        <w:rPr>
          <w:rFonts w:ascii="Arial Narrow" w:hAnsi="Arial Narrow"/>
          <w:sz w:val="22"/>
        </w:rPr>
        <w:t>Agency</w:t>
      </w:r>
      <w:r>
        <w:rPr>
          <w:rFonts w:ascii="Arial Narrow" w:hAnsi="Arial Narrow"/>
          <w:sz w:val="22"/>
        </w:rPr>
        <w:t xml:space="preserve">  .</w:t>
      </w:r>
      <w:proofErr w:type="gramEnd"/>
    </w:p>
    <w:p w:rsidR="0004179D" w:rsidRDefault="0004179D" w:rsidP="0004179D">
      <w:pPr>
        <w:numPr>
          <w:ilvl w:val="0"/>
          <w:numId w:val="4"/>
        </w:numPr>
        <w:spacing w:line="240" w:lineRule="exac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 minimum of sixteen (16) </w:t>
      </w:r>
      <w:r>
        <w:rPr>
          <w:rFonts w:ascii="Arial Narrow" w:hAnsi="Arial Narrow"/>
          <w:sz w:val="22"/>
          <w:u w:val="single"/>
        </w:rPr>
        <w:t>fully paid</w:t>
      </w:r>
      <w:r>
        <w:rPr>
          <w:rFonts w:ascii="Arial Narrow" w:hAnsi="Arial Narrow"/>
          <w:sz w:val="22"/>
        </w:rPr>
        <w:t xml:space="preserve"> tour members traveling collectively and according to the tour itinerary specified.</w:t>
      </w:r>
    </w:p>
    <w:p w:rsidR="0004179D" w:rsidRDefault="0004179D" w:rsidP="0004179D">
      <w:pPr>
        <w:pStyle w:val="BodyText"/>
        <w:numPr>
          <w:ilvl w:val="0"/>
          <w:numId w:val="4"/>
        </w:numPr>
        <w:spacing w:line="240" w:lineRule="exact"/>
      </w:pPr>
      <w:r>
        <w:t>The above quotations are subject to change with or without prior notice should there be any extreme fluctuation in the exchange rates in coming months</w:t>
      </w:r>
    </w:p>
    <w:p w:rsidR="0004179D" w:rsidRDefault="0004179D" w:rsidP="0004179D">
      <w:pPr>
        <w:pStyle w:val="BodyText"/>
        <w:numPr>
          <w:ilvl w:val="0"/>
          <w:numId w:val="4"/>
        </w:numPr>
        <w:spacing w:line="240" w:lineRule="exact"/>
      </w:pPr>
      <w:r>
        <w:t>No confirmation of Air Ticket will be made until the first payment has been received</w:t>
      </w:r>
    </w:p>
    <w:p w:rsidR="0004179D" w:rsidRDefault="0004179D" w:rsidP="0004179D">
      <w:pPr>
        <w:pStyle w:val="BodyText"/>
        <w:ind w:left="1080"/>
        <w:rPr>
          <w:sz w:val="10"/>
        </w:rPr>
      </w:pPr>
    </w:p>
    <w:p w:rsidR="0004179D" w:rsidRDefault="0004179D" w:rsidP="0004179D">
      <w:pPr>
        <w:pStyle w:val="Heading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Important Notes for Participants:</w:t>
      </w:r>
    </w:p>
    <w:p w:rsidR="0004179D" w:rsidRDefault="0004179D" w:rsidP="0004179D">
      <w:pPr>
        <w:numPr>
          <w:ilvl w:val="0"/>
          <w:numId w:val="5"/>
        </w:numPr>
        <w:spacing w:line="240" w:lineRule="exact"/>
        <w:rPr>
          <w:rFonts w:ascii="Arial Narrow" w:hAnsi="Arial Narrow"/>
          <w:sz w:val="21"/>
        </w:rPr>
      </w:pPr>
      <w:r>
        <w:rPr>
          <w:rFonts w:ascii="Arial Narrow" w:hAnsi="Arial Narrow"/>
          <w:sz w:val="21"/>
        </w:rPr>
        <w:t>Participants, please be responsible for your own medical and dietary needs while on this tour for 23 days</w:t>
      </w:r>
    </w:p>
    <w:p w:rsidR="0004179D" w:rsidRDefault="0004179D" w:rsidP="0004179D">
      <w:pPr>
        <w:numPr>
          <w:ilvl w:val="0"/>
          <w:numId w:val="5"/>
        </w:numPr>
        <w:spacing w:line="240" w:lineRule="exact"/>
        <w:rPr>
          <w:rFonts w:ascii="Arial Narrow" w:hAnsi="Arial Narrow"/>
          <w:sz w:val="21"/>
        </w:rPr>
      </w:pPr>
      <w:r>
        <w:rPr>
          <w:rFonts w:ascii="Arial Narrow" w:hAnsi="Arial Narrow"/>
          <w:sz w:val="21"/>
        </w:rPr>
        <w:t>In order to capture the Sunrise shots, you have to prepared to rise a couple hours before dawn at some locations</w:t>
      </w:r>
    </w:p>
    <w:p w:rsidR="0004179D" w:rsidRDefault="0004179D" w:rsidP="0004179D">
      <w:pPr>
        <w:numPr>
          <w:ilvl w:val="0"/>
          <w:numId w:val="5"/>
        </w:numPr>
        <w:spacing w:line="240" w:lineRule="exact"/>
        <w:rPr>
          <w:rFonts w:ascii="Arial Narrow" w:hAnsi="Arial Narrow"/>
          <w:sz w:val="21"/>
        </w:rPr>
      </w:pPr>
      <w:r>
        <w:rPr>
          <w:rFonts w:ascii="Arial Narrow" w:hAnsi="Arial Narrow"/>
          <w:sz w:val="21"/>
        </w:rPr>
        <w:t>We try to use whatever means of transportation to lessen walking distance.  However, it will still be necessary to walk reasonable distances each day, climb a bit stairs or moderate hill</w:t>
      </w:r>
    </w:p>
    <w:p w:rsidR="00BE3BF0" w:rsidRDefault="00BE3BF0" w:rsidP="00BE3BF0">
      <w:pPr>
        <w:spacing w:line="240" w:lineRule="exact"/>
        <w:ind w:left="720"/>
        <w:rPr>
          <w:rFonts w:ascii="Arial Narrow" w:hAnsi="Arial Narrow"/>
          <w:sz w:val="21"/>
        </w:rPr>
      </w:pPr>
    </w:p>
    <w:p w:rsidR="0004179D" w:rsidRDefault="0004179D" w:rsidP="0004179D">
      <w:pPr>
        <w:spacing w:line="240" w:lineRule="exact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Please note:  We reserve the right to adjust the itinerary in case uncontrollable factors happen in coming months)</w:t>
      </w:r>
    </w:p>
    <w:p w:rsidR="00BE3BF0" w:rsidRDefault="00BE3BF0" w:rsidP="0004179D">
      <w:pPr>
        <w:spacing w:line="240" w:lineRule="exact"/>
        <w:jc w:val="center"/>
        <w:rPr>
          <w:rFonts w:ascii="Arial Narrow" w:hAnsi="Arial Narrow" w:cs="Arial"/>
          <w:sz w:val="22"/>
          <w:szCs w:val="22"/>
        </w:rPr>
      </w:pPr>
    </w:p>
    <w:p w:rsidR="0004179D" w:rsidRDefault="0004179D" w:rsidP="0064597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FFFF"/>
          <w:highlight w:val="black"/>
        </w:rPr>
        <w:t xml:space="preserve">     Bring your cameras, lots of memory cards / batteries, and share your visions with </w:t>
      </w:r>
      <w:proofErr w:type="gramStart"/>
      <w:r>
        <w:rPr>
          <w:rFonts w:ascii="Arial" w:hAnsi="Arial" w:cs="Arial"/>
          <w:b/>
          <w:bCs/>
          <w:color w:val="FFFFFF"/>
          <w:highlight w:val="black"/>
        </w:rPr>
        <w:t>us</w:t>
      </w:r>
      <w:r>
        <w:rPr>
          <w:rFonts w:ascii="Arial" w:hAnsi="Arial" w:cs="Arial"/>
          <w:b/>
          <w:bCs/>
          <w:highlight w:val="black"/>
        </w:rPr>
        <w:t xml:space="preserve">  s</w:t>
      </w:r>
      <w:proofErr w:type="gramEnd"/>
    </w:p>
    <w:sectPr w:rsidR="0004179D" w:rsidSect="0004179D">
      <w:pgSz w:w="12240" w:h="15840"/>
      <w:pgMar w:top="567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F49"/>
    <w:multiLevelType w:val="hybridMultilevel"/>
    <w:tmpl w:val="D4A2F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137D7"/>
    <w:multiLevelType w:val="hybridMultilevel"/>
    <w:tmpl w:val="F4D2AB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C911954"/>
    <w:multiLevelType w:val="hybridMultilevel"/>
    <w:tmpl w:val="BCD4B6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D115389"/>
    <w:multiLevelType w:val="hybridMultilevel"/>
    <w:tmpl w:val="88BE455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74D384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b w:val="0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B0442E2"/>
    <w:multiLevelType w:val="hybridMultilevel"/>
    <w:tmpl w:val="1368F14C"/>
    <w:lvl w:ilvl="0" w:tplc="001698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9D"/>
    <w:rsid w:val="0004179D"/>
    <w:rsid w:val="000A5F82"/>
    <w:rsid w:val="0011478F"/>
    <w:rsid w:val="00344577"/>
    <w:rsid w:val="003959E8"/>
    <w:rsid w:val="003D260F"/>
    <w:rsid w:val="003F7A11"/>
    <w:rsid w:val="00477BFC"/>
    <w:rsid w:val="0064597D"/>
    <w:rsid w:val="006623BE"/>
    <w:rsid w:val="0068295E"/>
    <w:rsid w:val="006E3700"/>
    <w:rsid w:val="007617B3"/>
    <w:rsid w:val="00777119"/>
    <w:rsid w:val="00B62DBB"/>
    <w:rsid w:val="00B87755"/>
    <w:rsid w:val="00BE3BF0"/>
    <w:rsid w:val="00C15433"/>
    <w:rsid w:val="00CC2A04"/>
    <w:rsid w:val="00E214A5"/>
    <w:rsid w:val="00E369FD"/>
    <w:rsid w:val="00E6221B"/>
    <w:rsid w:val="00E65E65"/>
    <w:rsid w:val="00E9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4179D"/>
    <w:pPr>
      <w:keepNext/>
      <w:outlineLvl w:val="0"/>
    </w:pPr>
    <w:rPr>
      <w:b/>
      <w:bCs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4179D"/>
    <w:pPr>
      <w:keepNext/>
      <w:ind w:left="1080"/>
      <w:outlineLvl w:val="4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179D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04179D"/>
    <w:rPr>
      <w:rFonts w:ascii="Arial Narrow" w:eastAsia="Times New Roman" w:hAnsi="Arial Narrow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unhideWhenUsed/>
    <w:rsid w:val="0004179D"/>
    <w:rPr>
      <w:rFonts w:ascii="Arial Narrow" w:hAnsi="Arial Narrow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4179D"/>
    <w:rPr>
      <w:rFonts w:ascii="Arial Narrow" w:eastAsia="Times New Roman" w:hAnsi="Arial Narrow" w:cs="Arial"/>
      <w:szCs w:val="24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04179D"/>
    <w:rPr>
      <w:rFonts w:ascii="Arial Narrow" w:hAnsi="Arial Narrow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4179D"/>
    <w:rPr>
      <w:rFonts w:ascii="Arial Narrow" w:eastAsia="Times New Roman" w:hAnsi="Arial Narro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87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4179D"/>
    <w:pPr>
      <w:keepNext/>
      <w:outlineLvl w:val="0"/>
    </w:pPr>
    <w:rPr>
      <w:b/>
      <w:bCs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4179D"/>
    <w:pPr>
      <w:keepNext/>
      <w:ind w:left="1080"/>
      <w:outlineLvl w:val="4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179D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04179D"/>
    <w:rPr>
      <w:rFonts w:ascii="Arial Narrow" w:eastAsia="Times New Roman" w:hAnsi="Arial Narrow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unhideWhenUsed/>
    <w:rsid w:val="0004179D"/>
    <w:rPr>
      <w:rFonts w:ascii="Arial Narrow" w:hAnsi="Arial Narrow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4179D"/>
    <w:rPr>
      <w:rFonts w:ascii="Arial Narrow" w:eastAsia="Times New Roman" w:hAnsi="Arial Narrow" w:cs="Arial"/>
      <w:szCs w:val="24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04179D"/>
    <w:rPr>
      <w:rFonts w:ascii="Arial Narrow" w:hAnsi="Arial Narrow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4179D"/>
    <w:rPr>
      <w:rFonts w:ascii="Arial Narrow" w:eastAsia="Times New Roman" w:hAnsi="Arial Narro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87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cp:lastPrinted>2014-06-17T03:31:00Z</cp:lastPrinted>
  <dcterms:created xsi:type="dcterms:W3CDTF">2014-06-17T03:42:00Z</dcterms:created>
  <dcterms:modified xsi:type="dcterms:W3CDTF">2014-06-17T03:42:00Z</dcterms:modified>
</cp:coreProperties>
</file>